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AF" w:rsidRDefault="00D20EAF" w:rsidP="008A5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B53" w:rsidRPr="004B1E51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80160" w:rsidRDefault="00980160" w:rsidP="00873E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«Об утверждении Программы профилактики нарушений обязательных требований законодательства в сфере регионального государственного экологического контроля (надзора) на 20</w:t>
      </w:r>
      <w:r w:rsidR="00E66CC4">
        <w:rPr>
          <w:rFonts w:ascii="Times New Roman" w:eastAsia="Calibri" w:hAnsi="Times New Roman" w:cs="Times New Roman"/>
          <w:sz w:val="28"/>
          <w:szCs w:val="28"/>
        </w:rPr>
        <w:t>20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66CC4">
        <w:rPr>
          <w:rFonts w:ascii="Times New Roman" w:eastAsia="Calibri" w:hAnsi="Times New Roman" w:cs="Times New Roman"/>
          <w:sz w:val="28"/>
          <w:szCs w:val="28"/>
        </w:rPr>
        <w:t>1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-202</w:t>
      </w:r>
      <w:r w:rsidR="00E66CC4">
        <w:rPr>
          <w:rFonts w:ascii="Times New Roman" w:eastAsia="Calibri" w:hAnsi="Times New Roman" w:cs="Times New Roman"/>
          <w:sz w:val="28"/>
          <w:szCs w:val="28"/>
        </w:rPr>
        <w:t>2</w:t>
      </w:r>
      <w:r w:rsidR="00E832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1A5D" w:rsidRPr="00EE1A5D">
        <w:rPr>
          <w:rFonts w:ascii="Times New Roman" w:eastAsia="Calibri" w:hAnsi="Times New Roman" w:cs="Times New Roman"/>
          <w:sz w:val="28"/>
          <w:szCs w:val="28"/>
        </w:rPr>
        <w:t>гг.»</w:t>
      </w:r>
    </w:p>
    <w:p w:rsidR="000E39AB" w:rsidRPr="002D7B53" w:rsidRDefault="000E39AB" w:rsidP="008A5410">
      <w:pPr>
        <w:spacing w:after="0" w:line="360" w:lineRule="auto"/>
        <w:ind w:right="26"/>
        <w:jc w:val="both"/>
        <w:rPr>
          <w:rFonts w:ascii="Times New Roman" w:hAnsi="Times New Roman" w:cs="Times New Roman"/>
          <w:sz w:val="28"/>
          <w:szCs w:val="28"/>
        </w:rPr>
      </w:pPr>
    </w:p>
    <w:p w:rsidR="000E39AB" w:rsidRPr="003065A3" w:rsidRDefault="000E39AB" w:rsidP="00E66C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Проект постановления Администрации муниципального района Сергиевский Самарской области разрабатывается в соответствии с  Пос</w:t>
      </w:r>
      <w:r w:rsidR="00EE1A5D">
        <w:rPr>
          <w:rFonts w:ascii="Times New Roman" w:eastAsia="Calibri" w:hAnsi="Times New Roman" w:cs="Times New Roman"/>
          <w:sz w:val="28"/>
          <w:szCs w:val="28"/>
        </w:rPr>
        <w:t>тановлением Правительства РФ от</w:t>
      </w:r>
      <w:r w:rsidRPr="00BC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26.12.2018</w:t>
      </w:r>
      <w:r w:rsidR="00EE1A5D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62938" w:rsidRPr="004629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 </w:t>
      </w:r>
    </w:p>
    <w:p w:rsidR="000E39AB" w:rsidRPr="00ED3D22" w:rsidRDefault="00E66CC4" w:rsidP="00E66CC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E39AB">
        <w:rPr>
          <w:rFonts w:ascii="Times New Roman" w:hAnsi="Times New Roman" w:cs="Times New Roman"/>
          <w:sz w:val="28"/>
          <w:szCs w:val="28"/>
        </w:rPr>
        <w:t xml:space="preserve">Целью предполагаемого регулирования является приведение </w:t>
      </w:r>
      <w:r w:rsidR="002D7B5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E39AB">
        <w:rPr>
          <w:rFonts w:ascii="Times New Roman" w:hAnsi="Times New Roman" w:cs="Times New Roman"/>
          <w:sz w:val="28"/>
          <w:szCs w:val="28"/>
        </w:rPr>
        <w:t>в соответствие с нормами действующего законодательства.</w:t>
      </w:r>
    </w:p>
    <w:p w:rsidR="00980160" w:rsidRPr="00980160" w:rsidRDefault="00980160" w:rsidP="009801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0160" w:rsidRPr="0098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60"/>
    <w:rsid w:val="000E39AB"/>
    <w:rsid w:val="002D7B53"/>
    <w:rsid w:val="003259CA"/>
    <w:rsid w:val="00462938"/>
    <w:rsid w:val="004B1E51"/>
    <w:rsid w:val="00873E7E"/>
    <w:rsid w:val="008A5410"/>
    <w:rsid w:val="00980160"/>
    <w:rsid w:val="00A36BF7"/>
    <w:rsid w:val="00CB0D3A"/>
    <w:rsid w:val="00D20EAF"/>
    <w:rsid w:val="00E66CC4"/>
    <w:rsid w:val="00E832BE"/>
    <w:rsid w:val="00E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Спиченкова</dc:creator>
  <cp:lastModifiedBy>user</cp:lastModifiedBy>
  <cp:revision>11</cp:revision>
  <dcterms:created xsi:type="dcterms:W3CDTF">2019-05-24T08:26:00Z</dcterms:created>
  <dcterms:modified xsi:type="dcterms:W3CDTF">2019-11-25T09:23:00Z</dcterms:modified>
</cp:coreProperties>
</file>